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83E4" w14:textId="77777777" w:rsidR="00C5658B" w:rsidRPr="00C5658B" w:rsidRDefault="00C5658B" w:rsidP="00F65C92">
      <w:pPr>
        <w:rPr>
          <w:b/>
          <w:bCs/>
          <w:sz w:val="16"/>
          <w:szCs w:val="16"/>
        </w:rPr>
      </w:pPr>
    </w:p>
    <w:p w14:paraId="7CC625D5" w14:textId="77777777" w:rsidR="00C12C18" w:rsidRPr="00C12C18" w:rsidRDefault="00C12C18" w:rsidP="00C12C18">
      <w:pPr>
        <w:rPr>
          <w:b/>
          <w:bCs/>
          <w:sz w:val="36"/>
          <w:szCs w:val="36"/>
        </w:rPr>
      </w:pPr>
      <w:r w:rsidRPr="00C12C18">
        <w:rPr>
          <w:b/>
          <w:bCs/>
          <w:sz w:val="36"/>
          <w:szCs w:val="36"/>
        </w:rPr>
        <w:t>EssCert – Vanliga frågor och svar</w:t>
      </w:r>
    </w:p>
    <w:p w14:paraId="58A6686B" w14:textId="77777777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1. Hur kan mitt företag ansluta sig till EssCert?</w:t>
      </w:r>
    </w:p>
    <w:p w14:paraId="0300BD72" w14:textId="25755CC9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 xml:space="preserve">SVAR: Genom att fylla i denna </w:t>
      </w:r>
      <w:hyperlink r:id="rId9" w:history="1">
        <w:r w:rsidRPr="0058714D">
          <w:rPr>
            <w:rStyle w:val="Hyperlnk"/>
            <w:b/>
            <w:bCs/>
            <w:sz w:val="24"/>
            <w:szCs w:val="24"/>
          </w:rPr>
          <w:t>Formal Undertaking</w:t>
        </w:r>
      </w:hyperlink>
      <w:r w:rsidRPr="00C12C18">
        <w:rPr>
          <w:sz w:val="24"/>
          <w:szCs w:val="24"/>
        </w:rPr>
        <w:t xml:space="preserve">. Skanna sedan in och </w:t>
      </w:r>
      <w:r w:rsidR="00C1235E" w:rsidRPr="00C12C18">
        <w:rPr>
          <w:sz w:val="24"/>
          <w:szCs w:val="24"/>
        </w:rPr>
        <w:t>mejla</w:t>
      </w:r>
      <w:r w:rsidRPr="00C12C18">
        <w:rPr>
          <w:sz w:val="24"/>
          <w:szCs w:val="24"/>
        </w:rPr>
        <w:t xml:space="preserve"> den till</w:t>
      </w:r>
    </w:p>
    <w:p w14:paraId="4E707975" w14:textId="4D1EEA63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 xml:space="preserve">register@esscert.com. Den primära kontaktpersonen får sedan ett </w:t>
      </w:r>
      <w:r w:rsidR="00C1235E" w:rsidRPr="00C12C18">
        <w:rPr>
          <w:sz w:val="24"/>
          <w:szCs w:val="24"/>
        </w:rPr>
        <w:t>välkomstmejl</w:t>
      </w:r>
      <w:r w:rsidRPr="00C12C18">
        <w:rPr>
          <w:sz w:val="24"/>
          <w:szCs w:val="24"/>
        </w:rPr>
        <w:t xml:space="preserve"> med</w:t>
      </w:r>
    </w:p>
    <w:p w14:paraId="4BF05C71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inloggningsuppgifter och därefter kan ditt företag börja ansöka via essCert.</w:t>
      </w:r>
    </w:p>
    <w:p w14:paraId="25DECB9F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5F172AD9" w14:textId="09629445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2. Hur lägger jag till fler användare från mitt företag?</w:t>
      </w:r>
    </w:p>
    <w:p w14:paraId="16D3B1D5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I essCert kan du lägga till alla kollegor som behöver använda systemet. Du går då in på</w:t>
      </w:r>
    </w:p>
    <w:p w14:paraId="5259FA8A" w14:textId="7ECA2CC3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My Account</w:t>
      </w:r>
      <w:r w:rsidR="00CA0AE6">
        <w:rPr>
          <w:sz w:val="24"/>
          <w:szCs w:val="24"/>
        </w:rPr>
        <w:t xml:space="preserve">, </w:t>
      </w:r>
      <w:r w:rsidRPr="00C12C18">
        <w:rPr>
          <w:sz w:val="24"/>
          <w:szCs w:val="24"/>
        </w:rPr>
        <w:t>Manage Users</w:t>
      </w:r>
      <w:r w:rsidR="00CA0AE6">
        <w:rPr>
          <w:sz w:val="24"/>
          <w:szCs w:val="24"/>
        </w:rPr>
        <w:t xml:space="preserve">, </w:t>
      </w:r>
      <w:r w:rsidR="00AA63C7">
        <w:rPr>
          <w:sz w:val="24"/>
          <w:szCs w:val="24"/>
        </w:rPr>
        <w:t>Lägg till ny klientanvändare</w:t>
      </w:r>
      <w:r w:rsidRPr="00C12C18">
        <w:rPr>
          <w:sz w:val="24"/>
          <w:szCs w:val="24"/>
        </w:rPr>
        <w:t>. Där fyller du i alla begärda uppgifter för</w:t>
      </w:r>
    </w:p>
    <w:p w14:paraId="60ED68E2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dina kollegor.</w:t>
      </w:r>
    </w:p>
    <w:p w14:paraId="3B68758A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0EDD7D65" w14:textId="5D525A8B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3. Hur gör jag för att ansöka om dokumenten?</w:t>
      </w:r>
    </w:p>
    <w:p w14:paraId="6220569E" w14:textId="1DBA30BA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 xml:space="preserve">SVAR: I ert </w:t>
      </w:r>
      <w:r w:rsidR="00603B03" w:rsidRPr="00C12C18">
        <w:rPr>
          <w:sz w:val="24"/>
          <w:szCs w:val="24"/>
        </w:rPr>
        <w:t>välkomstmejl</w:t>
      </w:r>
      <w:r w:rsidRPr="00C12C18">
        <w:rPr>
          <w:sz w:val="24"/>
          <w:szCs w:val="24"/>
        </w:rPr>
        <w:t xml:space="preserve"> finns det en manual med tydliga anvisningar angående hur ansökan</w:t>
      </w:r>
    </w:p>
    <w:p w14:paraId="0DA7DDD1" w14:textId="58A5D725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 xml:space="preserve">om dokumenten går till. </w:t>
      </w:r>
      <w:hyperlink r:id="rId10" w:history="1">
        <w:r w:rsidRPr="004946BF">
          <w:rPr>
            <w:rStyle w:val="Hyperlnk"/>
            <w:b/>
            <w:bCs/>
            <w:sz w:val="24"/>
            <w:szCs w:val="24"/>
          </w:rPr>
          <w:t>Klicka här</w:t>
        </w:r>
      </w:hyperlink>
      <w:r w:rsidRPr="002032EF">
        <w:rPr>
          <w:color w:val="FF0000"/>
          <w:sz w:val="24"/>
          <w:szCs w:val="24"/>
        </w:rPr>
        <w:t xml:space="preserve"> </w:t>
      </w:r>
      <w:r w:rsidRPr="00C12C18">
        <w:rPr>
          <w:sz w:val="24"/>
          <w:szCs w:val="24"/>
        </w:rPr>
        <w:t>för att komma till manualen.</w:t>
      </w:r>
      <w:r w:rsidR="002032EF">
        <w:rPr>
          <w:sz w:val="24"/>
          <w:szCs w:val="24"/>
        </w:rPr>
        <w:t xml:space="preserve"> Glöm inte att ett underlag </w:t>
      </w:r>
      <w:r w:rsidR="002032EF" w:rsidRPr="002032EF">
        <w:rPr>
          <w:b/>
          <w:bCs/>
          <w:sz w:val="24"/>
          <w:szCs w:val="24"/>
        </w:rPr>
        <w:t>ALLTID</w:t>
      </w:r>
      <w:r w:rsidR="002032EF">
        <w:rPr>
          <w:sz w:val="24"/>
          <w:szCs w:val="24"/>
        </w:rPr>
        <w:t xml:space="preserve"> måste bifogas om du ansöker om Ursprungscertifikat och/eller EUR.</w:t>
      </w:r>
    </w:p>
    <w:p w14:paraId="3930CAAA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7BF55C69" w14:textId="5DDB17E6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4. Vad är det för skillnad när jag skriver ut dokumenten (DIY) och när handelskammaren</w:t>
      </w:r>
    </w:p>
    <w:p w14:paraId="0EE71EE9" w14:textId="77777777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skriver ut dem (Full Service)?</w:t>
      </w:r>
    </w:p>
    <w:p w14:paraId="5399805F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Vid valet DIY får dokumenten en elektronisk certifiering och du skriver själv ut</w:t>
      </w:r>
    </w:p>
    <w:p w14:paraId="07A0B820" w14:textId="0865DFA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 xml:space="preserve">dokumenten på din </w:t>
      </w:r>
      <w:r w:rsidR="001B1E3A" w:rsidRPr="00C12C18">
        <w:rPr>
          <w:sz w:val="24"/>
          <w:szCs w:val="24"/>
        </w:rPr>
        <w:t>egen</w:t>
      </w:r>
      <w:r w:rsidRPr="00C12C18">
        <w:rPr>
          <w:sz w:val="24"/>
          <w:szCs w:val="24"/>
        </w:rPr>
        <w:t xml:space="preserve"> skrivare. </w:t>
      </w:r>
      <w:r w:rsidR="002032EF">
        <w:rPr>
          <w:sz w:val="24"/>
          <w:szCs w:val="24"/>
        </w:rPr>
        <w:t xml:space="preserve">Observera att du som kund är ansvarig för att ni har rätt skrivarinställningar och att dokumenten skrivs ut i färg på vitt, ohålat papper med enkelsidig utskrift. </w:t>
      </w:r>
      <w:r w:rsidRPr="00C12C18">
        <w:rPr>
          <w:sz w:val="24"/>
          <w:szCs w:val="24"/>
        </w:rPr>
        <w:t>Vid valet Full Service skriver handelskammaren ut</w:t>
      </w:r>
      <w:r w:rsidR="002032EF"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>dokumenten och stämplar dem manuellt. Vi rekommenderar att välja DIY eftersom du då</w:t>
      </w:r>
      <w:r w:rsidR="002032EF"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 xml:space="preserve">slipper vänta på posten eller beställa bud för upphämtning. </w:t>
      </w:r>
      <w:r w:rsidR="002032EF" w:rsidRPr="002032EF">
        <w:rPr>
          <w:b/>
          <w:bCs/>
          <w:color w:val="FF0000"/>
          <w:sz w:val="24"/>
          <w:szCs w:val="24"/>
        </w:rPr>
        <w:t xml:space="preserve">OBS! </w:t>
      </w:r>
      <w:r w:rsidRPr="002032EF">
        <w:rPr>
          <w:b/>
          <w:bCs/>
          <w:color w:val="FF0000"/>
          <w:sz w:val="24"/>
          <w:szCs w:val="24"/>
        </w:rPr>
        <w:t>Egypten</w:t>
      </w:r>
      <w:r w:rsidRPr="002032EF">
        <w:rPr>
          <w:color w:val="FF0000"/>
          <w:sz w:val="24"/>
          <w:szCs w:val="24"/>
        </w:rPr>
        <w:t xml:space="preserve"> </w:t>
      </w:r>
      <w:r w:rsidRPr="00C12C18">
        <w:rPr>
          <w:sz w:val="24"/>
          <w:szCs w:val="24"/>
        </w:rPr>
        <w:t>accepterar i</w:t>
      </w:r>
      <w:r w:rsidR="002032EF"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>dagsläget inte elektronisk certifiering, därför rekommenderar vi Full Service när produkterna</w:t>
      </w:r>
      <w:r w:rsidR="002032EF"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>som omfattas på dokumenten ska dit.</w:t>
      </w:r>
      <w:r w:rsidR="00CD13BD">
        <w:rPr>
          <w:sz w:val="24"/>
          <w:szCs w:val="24"/>
        </w:rPr>
        <w:t xml:space="preserve"> Man </w:t>
      </w:r>
      <w:r w:rsidR="00CD13BD" w:rsidRPr="00192019">
        <w:rPr>
          <w:b/>
          <w:bCs/>
          <w:color w:val="FF0000"/>
          <w:sz w:val="24"/>
          <w:szCs w:val="24"/>
        </w:rPr>
        <w:t>kan inte beställa EUR med DIY</w:t>
      </w:r>
      <w:r w:rsidR="00CD13BD" w:rsidRPr="00192019">
        <w:rPr>
          <w:color w:val="FF0000"/>
          <w:sz w:val="24"/>
          <w:szCs w:val="24"/>
        </w:rPr>
        <w:t xml:space="preserve"> </w:t>
      </w:r>
      <w:r w:rsidR="00CD13BD">
        <w:rPr>
          <w:sz w:val="24"/>
          <w:szCs w:val="24"/>
        </w:rPr>
        <w:t>service då Tullverket i nuläget inte godkänner elektronisk certifiering</w:t>
      </w:r>
      <w:r w:rsidR="006B0AE5">
        <w:rPr>
          <w:sz w:val="24"/>
          <w:szCs w:val="24"/>
        </w:rPr>
        <w:t>.</w:t>
      </w:r>
    </w:p>
    <w:p w14:paraId="65E744F2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3BC46B55" w14:textId="462072F7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5. Behövs förtryckta blanketterna för ursprungscertifikat via essCert?</w:t>
      </w:r>
    </w:p>
    <w:p w14:paraId="61F9D5EE" w14:textId="675AF88A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 xml:space="preserve">SVAR: Nej, när du ansöker via essCert </w:t>
      </w:r>
      <w:r w:rsidR="004C220E">
        <w:rPr>
          <w:sz w:val="24"/>
          <w:szCs w:val="24"/>
        </w:rPr>
        <w:t xml:space="preserve">och väljer DIY service </w:t>
      </w:r>
      <w:r w:rsidRPr="00C12C18">
        <w:rPr>
          <w:sz w:val="24"/>
          <w:szCs w:val="24"/>
        </w:rPr>
        <w:t>skriver du ut certifikatet på vitt papper. Detta förutsätter att du skriver ut dokumenten i färg</w:t>
      </w:r>
      <w:r w:rsidR="00842884">
        <w:rPr>
          <w:sz w:val="24"/>
          <w:szCs w:val="24"/>
        </w:rPr>
        <w:t xml:space="preserve"> och med </w:t>
      </w:r>
      <w:r w:rsidRPr="00C12C18">
        <w:rPr>
          <w:sz w:val="24"/>
          <w:szCs w:val="24"/>
        </w:rPr>
        <w:t>fullgod kvalitet.</w:t>
      </w:r>
      <w:r w:rsidR="002032EF">
        <w:rPr>
          <w:sz w:val="24"/>
          <w:szCs w:val="24"/>
        </w:rPr>
        <w:t xml:space="preserve"> Observera att du som kund är ansvarig för att ni har rätt skrivarinställningar och att dokumenten skrivs ut i färg på vitt, ohålat papper med enkelsidig utskrift.</w:t>
      </w:r>
    </w:p>
    <w:p w14:paraId="432C0081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79E4AAB4" w14:textId="77A34BE2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6. Vi exporterar samma varor regelbundet till samma kunder, finns det möjlighet att kopiera</w:t>
      </w:r>
      <w:r>
        <w:rPr>
          <w:b/>
          <w:bCs/>
          <w:sz w:val="24"/>
          <w:szCs w:val="24"/>
        </w:rPr>
        <w:t xml:space="preserve"> </w:t>
      </w:r>
      <w:r w:rsidRPr="00C12C18">
        <w:rPr>
          <w:b/>
          <w:bCs/>
          <w:sz w:val="24"/>
          <w:szCs w:val="24"/>
        </w:rPr>
        <w:t>en tidigare ansökan?</w:t>
      </w:r>
    </w:p>
    <w:p w14:paraId="5475A3B1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Ja, genom arkivet i essCert går du in på den tidigare ansökan och klickar där på</w:t>
      </w:r>
    </w:p>
    <w:p w14:paraId="40159125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kopiera. Då skapas en identisk ny ansökan där det också finns möjlighet att korrigera texten i</w:t>
      </w:r>
    </w:p>
    <w:p w14:paraId="166E1C19" w14:textId="4EA313A3" w:rsid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samtliga fält om så önskas.</w:t>
      </w:r>
    </w:p>
    <w:p w14:paraId="61353BD7" w14:textId="524588F6" w:rsidR="00C12C18" w:rsidRPr="00C12C18" w:rsidRDefault="00C12C18" w:rsidP="00C12C18">
      <w:pPr>
        <w:spacing w:after="0"/>
        <w:rPr>
          <w:sz w:val="16"/>
          <w:szCs w:val="16"/>
        </w:rPr>
      </w:pPr>
    </w:p>
    <w:p w14:paraId="079EF646" w14:textId="77777777" w:rsidR="002032EF" w:rsidRDefault="002032EF" w:rsidP="00C12C18">
      <w:pPr>
        <w:spacing w:after="0"/>
        <w:rPr>
          <w:b/>
          <w:bCs/>
          <w:sz w:val="24"/>
          <w:szCs w:val="24"/>
        </w:rPr>
      </w:pPr>
    </w:p>
    <w:p w14:paraId="44D00FF6" w14:textId="77777777" w:rsidR="002032EF" w:rsidRDefault="002032EF" w:rsidP="00C12C18">
      <w:pPr>
        <w:spacing w:after="0"/>
        <w:rPr>
          <w:b/>
          <w:bCs/>
          <w:sz w:val="24"/>
          <w:szCs w:val="24"/>
        </w:rPr>
      </w:pPr>
    </w:p>
    <w:p w14:paraId="32946FB8" w14:textId="77777777" w:rsidR="002032EF" w:rsidRDefault="002032EF" w:rsidP="00C12C18">
      <w:pPr>
        <w:spacing w:after="0"/>
        <w:rPr>
          <w:b/>
          <w:bCs/>
          <w:sz w:val="24"/>
          <w:szCs w:val="24"/>
        </w:rPr>
      </w:pPr>
    </w:p>
    <w:p w14:paraId="2AFB2A43" w14:textId="77777777" w:rsidR="002032EF" w:rsidRDefault="002032EF" w:rsidP="00C12C18">
      <w:pPr>
        <w:spacing w:after="0"/>
        <w:rPr>
          <w:b/>
          <w:bCs/>
          <w:sz w:val="24"/>
          <w:szCs w:val="24"/>
        </w:rPr>
      </w:pPr>
    </w:p>
    <w:p w14:paraId="1938B4E4" w14:textId="307F9EC8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7. Jag fick ingen stämplad faktura till mitt ursprungscertifikat. Går det att ordna i efterhand?</w:t>
      </w:r>
    </w:p>
    <w:p w14:paraId="37F3FE68" w14:textId="309FE38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Om du önskar att få fakturan stämplad i samband med ansökan om ursprungscertifikat</w:t>
      </w:r>
      <w:r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>måste du kryssa i rutan under ”</w:t>
      </w:r>
      <w:r w:rsidR="00C913ED">
        <w:rPr>
          <w:sz w:val="24"/>
          <w:szCs w:val="24"/>
        </w:rPr>
        <w:t>Chamber certify</w:t>
      </w:r>
      <w:r w:rsidRPr="00C12C18">
        <w:rPr>
          <w:sz w:val="24"/>
          <w:szCs w:val="24"/>
        </w:rPr>
        <w:t>” när dokumentet bifogas i ansökan. Om du endast vill</w:t>
      </w:r>
      <w:r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 xml:space="preserve">ansöka om certifiering av övriga dokument så som fakturor, packlista, garantibrev </w:t>
      </w:r>
      <w:r w:rsidR="00D27403" w:rsidRPr="00C12C18">
        <w:rPr>
          <w:sz w:val="24"/>
          <w:szCs w:val="24"/>
        </w:rPr>
        <w:t>etcetera</w:t>
      </w:r>
      <w:r w:rsidRPr="00C12C18">
        <w:rPr>
          <w:sz w:val="24"/>
          <w:szCs w:val="24"/>
        </w:rPr>
        <w:t xml:space="preserve"> väljer</w:t>
      </w:r>
      <w:r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 xml:space="preserve">du ”OD </w:t>
      </w:r>
      <w:r w:rsidR="00ED62B9">
        <w:rPr>
          <w:sz w:val="24"/>
          <w:szCs w:val="24"/>
        </w:rPr>
        <w:t xml:space="preserve">Övriga </w:t>
      </w:r>
      <w:r w:rsidR="00AA63C7">
        <w:rPr>
          <w:sz w:val="24"/>
          <w:szCs w:val="24"/>
        </w:rPr>
        <w:t>d</w:t>
      </w:r>
      <w:r w:rsidR="00ED62B9">
        <w:rPr>
          <w:sz w:val="24"/>
          <w:szCs w:val="24"/>
        </w:rPr>
        <w:t>okument</w:t>
      </w:r>
      <w:r w:rsidRPr="00C12C18">
        <w:rPr>
          <w:sz w:val="24"/>
          <w:szCs w:val="24"/>
        </w:rPr>
        <w:t>” i rullgardinsmenyn under ”A</w:t>
      </w:r>
      <w:r w:rsidR="00E9547B">
        <w:rPr>
          <w:sz w:val="24"/>
          <w:szCs w:val="24"/>
        </w:rPr>
        <w:t>nsök om ett nytt dokument</w:t>
      </w:r>
      <w:r w:rsidRPr="00C12C18">
        <w:rPr>
          <w:sz w:val="24"/>
          <w:szCs w:val="24"/>
        </w:rPr>
        <w:t xml:space="preserve">”. </w:t>
      </w:r>
    </w:p>
    <w:p w14:paraId="57F03638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2673A583" w14:textId="0CEC8AFC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8. Jag råkade skriva ett fel i ansökan och har nu skrivit ut certifikatet. Går det att redigera</w:t>
      </w:r>
    </w:p>
    <w:p w14:paraId="3DA1623D" w14:textId="77777777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certifikatet via essCert eller måste jag ansöka på nytt?</w:t>
      </w:r>
    </w:p>
    <w:p w14:paraId="73429B38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Det går inte att redigera i ett redan utfärdat certifikat. Det enklaste sättet att ansöka</w:t>
      </w:r>
    </w:p>
    <w:p w14:paraId="5D49A41C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på nytt är att gå in i den felaktiga ansökan i essCert och där klicka på kopiera. Då skapas en</w:t>
      </w:r>
    </w:p>
    <w:p w14:paraId="6D29AE3F" w14:textId="2FA65DCB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 xml:space="preserve">identisk ny ansökan där det går att korrigera felet och sedan skicka till </w:t>
      </w:r>
      <w:r w:rsidR="002856CC">
        <w:rPr>
          <w:sz w:val="24"/>
          <w:szCs w:val="24"/>
        </w:rPr>
        <w:t>H</w:t>
      </w:r>
      <w:r w:rsidRPr="00C12C18">
        <w:rPr>
          <w:sz w:val="24"/>
          <w:szCs w:val="24"/>
        </w:rPr>
        <w:t>andelskammaren för</w:t>
      </w:r>
    </w:p>
    <w:p w14:paraId="1024FD75" w14:textId="3B724223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godkännande. Skriv i ansökan under ”</w:t>
      </w:r>
      <w:r w:rsidR="00816F95">
        <w:rPr>
          <w:sz w:val="24"/>
          <w:szCs w:val="24"/>
        </w:rPr>
        <w:t>Kommentarer/Särskilda instruktioner</w:t>
      </w:r>
      <w:r w:rsidRPr="00C12C18">
        <w:rPr>
          <w:sz w:val="24"/>
          <w:szCs w:val="24"/>
        </w:rPr>
        <w:t xml:space="preserve">” </w:t>
      </w:r>
      <w:r w:rsidR="00082C87">
        <w:rPr>
          <w:sz w:val="24"/>
          <w:szCs w:val="24"/>
        </w:rPr>
        <w:t>c</w:t>
      </w:r>
      <w:r w:rsidRPr="00C12C18">
        <w:rPr>
          <w:sz w:val="24"/>
          <w:szCs w:val="24"/>
        </w:rPr>
        <w:t>ertifikatsnumret på</w:t>
      </w:r>
      <w:r w:rsidR="00082C87"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>det felaktiga certifikatet och att den ska makuleras.</w:t>
      </w:r>
    </w:p>
    <w:p w14:paraId="0A4FCF94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761C3A42" w14:textId="7D6AEE95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9. Går det att bakdatera dokument via essCert?</w:t>
      </w:r>
    </w:p>
    <w:p w14:paraId="092DC5D5" w14:textId="2D41A377" w:rsid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Ja, ansök då om Full Service och skriv i fältet under ”</w:t>
      </w:r>
      <w:r w:rsidR="00BC13C0">
        <w:rPr>
          <w:sz w:val="24"/>
          <w:szCs w:val="24"/>
        </w:rPr>
        <w:t>Kommentarer/Särskilda instruktioner</w:t>
      </w:r>
      <w:r w:rsidRPr="00C12C18">
        <w:rPr>
          <w:sz w:val="24"/>
          <w:szCs w:val="24"/>
        </w:rPr>
        <w:t>”</w:t>
      </w:r>
      <w:r w:rsidR="00BC13C0"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>att det ska vara en bakdatering samt vilket datum ni önskar få bakdaterat. Observera att det</w:t>
      </w:r>
      <w:r w:rsidR="00BC13C0"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>inte går att bakdatera mer än tre månader tillbaka i tiden.</w:t>
      </w:r>
    </w:p>
    <w:p w14:paraId="5A929ECC" w14:textId="77777777" w:rsidR="00C12C18" w:rsidRPr="00C12C18" w:rsidRDefault="00C12C18" w:rsidP="00C12C18">
      <w:pPr>
        <w:spacing w:after="0"/>
        <w:rPr>
          <w:sz w:val="16"/>
          <w:szCs w:val="16"/>
        </w:rPr>
      </w:pPr>
    </w:p>
    <w:p w14:paraId="3C0B3D31" w14:textId="77777777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10. Går det att använda essCert med alla webbläsare?</w:t>
      </w:r>
    </w:p>
    <w:p w14:paraId="16375F37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EssCert fungerar med nästan alla andra webbläsare men problem kan uppstå med</w:t>
      </w:r>
    </w:p>
    <w:p w14:paraId="654C6F5C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Explorer. Vi rekommenderar att du använder Google Chrome eller Firefox vid användandet</w:t>
      </w:r>
    </w:p>
    <w:p w14:paraId="405906F8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av essCert.</w:t>
      </w:r>
    </w:p>
    <w:p w14:paraId="1EB96A28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326D3D2C" w14:textId="65F125FF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11. Vad är skillnaden mellan S</w:t>
      </w:r>
      <w:r w:rsidR="002566A8">
        <w:rPr>
          <w:b/>
          <w:bCs/>
          <w:sz w:val="24"/>
          <w:szCs w:val="24"/>
        </w:rPr>
        <w:t xml:space="preserve">para </w:t>
      </w:r>
      <w:r w:rsidRPr="00C12C18">
        <w:rPr>
          <w:b/>
          <w:bCs/>
          <w:sz w:val="24"/>
          <w:szCs w:val="24"/>
        </w:rPr>
        <w:t>och S</w:t>
      </w:r>
      <w:r w:rsidR="00A63176">
        <w:rPr>
          <w:b/>
          <w:bCs/>
          <w:sz w:val="24"/>
          <w:szCs w:val="24"/>
        </w:rPr>
        <w:t>para utkast</w:t>
      </w:r>
      <w:r w:rsidRPr="00C12C18">
        <w:rPr>
          <w:b/>
          <w:bCs/>
          <w:sz w:val="24"/>
          <w:szCs w:val="24"/>
        </w:rPr>
        <w:t xml:space="preserve"> i ansökan om ursprungscertifikat?</w:t>
      </w:r>
    </w:p>
    <w:p w14:paraId="23D09C19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För att kunna spara en ansökan behöver de tre första fälten vara ifyllda. Trycker du på</w:t>
      </w:r>
    </w:p>
    <w:p w14:paraId="6C05EBAE" w14:textId="080BE1C3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”S</w:t>
      </w:r>
      <w:r w:rsidR="00A63176">
        <w:rPr>
          <w:sz w:val="24"/>
          <w:szCs w:val="24"/>
        </w:rPr>
        <w:t>para utkast</w:t>
      </w:r>
      <w:r w:rsidRPr="00C12C18">
        <w:rPr>
          <w:sz w:val="24"/>
          <w:szCs w:val="24"/>
        </w:rPr>
        <w:t>” sparas din ansökan och du kommer tillbaka till startsidan. Trycker du på ”S</w:t>
      </w:r>
      <w:r w:rsidR="00A63176">
        <w:rPr>
          <w:sz w:val="24"/>
          <w:szCs w:val="24"/>
        </w:rPr>
        <w:t>para</w:t>
      </w:r>
      <w:r w:rsidRPr="00C12C18">
        <w:rPr>
          <w:sz w:val="24"/>
          <w:szCs w:val="24"/>
        </w:rPr>
        <w:t>”</w:t>
      </w:r>
      <w:r w:rsidR="00A63176">
        <w:rPr>
          <w:sz w:val="24"/>
          <w:szCs w:val="24"/>
        </w:rPr>
        <w:t xml:space="preserve"> </w:t>
      </w:r>
      <w:r w:rsidRPr="00C12C18">
        <w:rPr>
          <w:sz w:val="24"/>
          <w:szCs w:val="24"/>
        </w:rPr>
        <w:t>sparas din ansökan och du stannar kvar på själva ansökningssidan.</w:t>
      </w:r>
    </w:p>
    <w:p w14:paraId="26A16D14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3A2F6D2B" w14:textId="76EABEAA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12. Vår primära kontaktperson har slutat på företaget. Spelar det någon roll?</w:t>
      </w:r>
    </w:p>
    <w:p w14:paraId="487BE74F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Ja, ni måste då fylla i en ny Formal Undertaking med en ny primär kontakt.</w:t>
      </w:r>
    </w:p>
    <w:p w14:paraId="7D43F12B" w14:textId="77777777" w:rsidR="00C12C18" w:rsidRPr="00C12C18" w:rsidRDefault="00C12C18" w:rsidP="00C12C18">
      <w:pPr>
        <w:spacing w:after="0"/>
        <w:rPr>
          <w:b/>
          <w:bCs/>
          <w:sz w:val="16"/>
          <w:szCs w:val="16"/>
        </w:rPr>
      </w:pPr>
    </w:p>
    <w:p w14:paraId="5743C35E" w14:textId="4E35B3EA" w:rsidR="00C12C18" w:rsidRPr="00C12C18" w:rsidRDefault="00C12C18" w:rsidP="00C12C18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13. Kan jag lägga till kollegor på mitt företag som användare även om de arbetar på ett av våra kontor utomlands eller i andra städer?</w:t>
      </w:r>
    </w:p>
    <w:p w14:paraId="5DAAC99C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SVAR: Ja. Genom essCert får den geografiska placeringen av företagens personal ingen</w:t>
      </w:r>
    </w:p>
    <w:p w14:paraId="7C05450D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betydelse. Kollegor från hela världen kan därför ansöka om dokument från oss så länge</w:t>
      </w:r>
    </w:p>
    <w:p w14:paraId="71370CB0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avsändarens adress på ursprungscertifikatet är inom EU. För att lägga till användare, se fråga</w:t>
      </w:r>
    </w:p>
    <w:p w14:paraId="67EEBDA3" w14:textId="77777777" w:rsidR="00C12C18" w:rsidRPr="00C12C18" w:rsidRDefault="00C12C18" w:rsidP="00C12C18">
      <w:pPr>
        <w:spacing w:after="0"/>
        <w:rPr>
          <w:sz w:val="24"/>
          <w:szCs w:val="24"/>
        </w:rPr>
      </w:pPr>
      <w:r w:rsidRPr="00C12C18">
        <w:rPr>
          <w:sz w:val="24"/>
          <w:szCs w:val="24"/>
        </w:rPr>
        <w:t>två.</w:t>
      </w:r>
    </w:p>
    <w:p w14:paraId="20782D32" w14:textId="77777777" w:rsidR="00C12C18" w:rsidRPr="00C12C18" w:rsidRDefault="00C12C18" w:rsidP="00CA0AE6">
      <w:pPr>
        <w:spacing w:after="0"/>
        <w:rPr>
          <w:b/>
          <w:bCs/>
          <w:sz w:val="16"/>
          <w:szCs w:val="16"/>
        </w:rPr>
      </w:pPr>
    </w:p>
    <w:p w14:paraId="4CEE003D" w14:textId="6C5F5621" w:rsidR="00C12C18" w:rsidRPr="00C12C18" w:rsidRDefault="00C12C18" w:rsidP="00CA0AE6">
      <w:pPr>
        <w:spacing w:after="0"/>
        <w:rPr>
          <w:b/>
          <w:bCs/>
          <w:sz w:val="24"/>
          <w:szCs w:val="24"/>
        </w:rPr>
      </w:pPr>
      <w:r w:rsidRPr="00C12C18">
        <w:rPr>
          <w:b/>
          <w:bCs/>
          <w:sz w:val="24"/>
          <w:szCs w:val="24"/>
        </w:rPr>
        <w:t>14. Kan min kollega på annan ort skriva ut dokumenten även fast jag har ansökt om dem?</w:t>
      </w:r>
    </w:p>
    <w:p w14:paraId="3FF23FBF" w14:textId="618BFED2" w:rsidR="00BA3E2F" w:rsidRPr="00C12C18" w:rsidRDefault="00C12C18" w:rsidP="00CA0AE6">
      <w:pPr>
        <w:spacing w:after="0"/>
      </w:pPr>
      <w:r w:rsidRPr="00C12C18">
        <w:rPr>
          <w:sz w:val="24"/>
          <w:szCs w:val="24"/>
        </w:rPr>
        <w:t>SVAR: Ja, det går att ansöka och skriva dokumenten på olika platser.</w:t>
      </w:r>
    </w:p>
    <w:sectPr w:rsidR="00BA3E2F" w:rsidRPr="00C12C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BC12" w14:textId="77777777" w:rsidR="00532F68" w:rsidRDefault="00532F68" w:rsidP="00F73255">
      <w:pPr>
        <w:spacing w:after="0" w:line="240" w:lineRule="auto"/>
      </w:pPr>
      <w:r>
        <w:separator/>
      </w:r>
    </w:p>
  </w:endnote>
  <w:endnote w:type="continuationSeparator" w:id="0">
    <w:p w14:paraId="0A02DE4B" w14:textId="77777777" w:rsidR="00532F68" w:rsidRDefault="00532F68" w:rsidP="00F7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CDB1" w14:textId="77777777" w:rsidR="00532F68" w:rsidRDefault="00532F68" w:rsidP="00F73255">
      <w:pPr>
        <w:spacing w:after="0" w:line="240" w:lineRule="auto"/>
      </w:pPr>
      <w:r>
        <w:separator/>
      </w:r>
    </w:p>
  </w:footnote>
  <w:footnote w:type="continuationSeparator" w:id="0">
    <w:p w14:paraId="42A17DFD" w14:textId="77777777" w:rsidR="00532F68" w:rsidRDefault="00532F68" w:rsidP="00F7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5B74" w14:textId="24EAD89C" w:rsidR="00F73255" w:rsidRDefault="00F73255">
    <w:pPr>
      <w:pStyle w:val="Sidhuvud"/>
    </w:pPr>
    <w:r w:rsidRPr="00F73255">
      <w:rPr>
        <w:noProof/>
      </w:rPr>
      <w:drawing>
        <wp:inline distT="0" distB="0" distL="0" distR="0" wp14:anchorId="618326D2" wp14:editId="2796CC31">
          <wp:extent cx="5760720" cy="561975"/>
          <wp:effectExtent l="0" t="0" r="0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2"/>
    <w:rsid w:val="000441F5"/>
    <w:rsid w:val="00082C87"/>
    <w:rsid w:val="00192019"/>
    <w:rsid w:val="001B1E3A"/>
    <w:rsid w:val="001F0E6F"/>
    <w:rsid w:val="002032EF"/>
    <w:rsid w:val="00252A17"/>
    <w:rsid w:val="002566A8"/>
    <w:rsid w:val="002856CC"/>
    <w:rsid w:val="004060DF"/>
    <w:rsid w:val="004946BF"/>
    <w:rsid w:val="004C220E"/>
    <w:rsid w:val="00532F68"/>
    <w:rsid w:val="0058714D"/>
    <w:rsid w:val="005B33C6"/>
    <w:rsid w:val="00603B03"/>
    <w:rsid w:val="00620355"/>
    <w:rsid w:val="00654957"/>
    <w:rsid w:val="006B0AE5"/>
    <w:rsid w:val="00816F95"/>
    <w:rsid w:val="00842884"/>
    <w:rsid w:val="00A63176"/>
    <w:rsid w:val="00AA63C7"/>
    <w:rsid w:val="00AF39AA"/>
    <w:rsid w:val="00B91EE0"/>
    <w:rsid w:val="00BC13C0"/>
    <w:rsid w:val="00C1235E"/>
    <w:rsid w:val="00C12C18"/>
    <w:rsid w:val="00C5658B"/>
    <w:rsid w:val="00C913ED"/>
    <w:rsid w:val="00CA0AE6"/>
    <w:rsid w:val="00CD13BD"/>
    <w:rsid w:val="00CE4F3F"/>
    <w:rsid w:val="00D27403"/>
    <w:rsid w:val="00D75DEE"/>
    <w:rsid w:val="00E9547B"/>
    <w:rsid w:val="00ED62B9"/>
    <w:rsid w:val="00F3724F"/>
    <w:rsid w:val="00F65C92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F0590"/>
  <w15:chartTrackingRefBased/>
  <w15:docId w15:val="{5C3CABAE-ABA5-47D3-97FA-792EB6E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255"/>
  </w:style>
  <w:style w:type="paragraph" w:styleId="Sidfot">
    <w:name w:val="footer"/>
    <w:basedOn w:val="Normal"/>
    <w:link w:val="SidfotChar"/>
    <w:uiPriority w:val="99"/>
    <w:unhideWhenUsed/>
    <w:rsid w:val="00F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255"/>
  </w:style>
  <w:style w:type="character" w:styleId="Hyperlnk">
    <w:name w:val="Hyperlink"/>
    <w:basedOn w:val="Standardstycketeckensnitt"/>
    <w:uiPriority w:val="99"/>
    <w:unhideWhenUsed/>
    <w:rsid w:val="00F732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325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73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orrbottenshandelskammare.sharepoint.com/sites/Gemensamt/Delade%20dokument/HANDELSKAMMAREN/Intyg/EssCert/Info%20till%20kunder/Hur%20man%20ans&#246;ker%20om%20UC%20i%20essCert/Instruktioner%20f&#246;r%20hur%20man%20ans&#246;ker%20om%20CoO%20i%20essCert_BD%20logotyp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norrbottenshandelskammare.sharepoint.com/sites/Gemensamt/Delade%20dokument/HANDELSKAMMAREN/Intyg/EssCert/Info%20till%20kunder/NorrbottenFormalUndertak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B4B1EA9842A45BF5848DEB90E83CB" ma:contentTypeVersion="12" ma:contentTypeDescription="Skapa ett nytt dokument." ma:contentTypeScope="" ma:versionID="b926d07d091806944f82ef2fb6f99d21">
  <xsd:schema xmlns:xsd="http://www.w3.org/2001/XMLSchema" xmlns:xs="http://www.w3.org/2001/XMLSchema" xmlns:p="http://schemas.microsoft.com/office/2006/metadata/properties" xmlns:ns2="7584912c-00b6-47c5-b2ef-a62f13e98318" xmlns:ns3="7b5f8627-17ff-4419-9684-8f60d53e750b" targetNamespace="http://schemas.microsoft.com/office/2006/metadata/properties" ma:root="true" ma:fieldsID="c08a5dcd1553287177f2feb3901608ef" ns2:_="" ns3:_="">
    <xsd:import namespace="7584912c-00b6-47c5-b2ef-a62f13e98318"/>
    <xsd:import namespace="7b5f8627-17ff-4419-9684-8f60d53e7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12c-00b6-47c5-b2ef-a62f13e98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f8627-17ff-4419-9684-8f60d53e7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FF46A-AB65-40B6-B782-81E2A965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4912c-00b6-47c5-b2ef-a62f13e98318"/>
    <ds:schemaRef ds:uri="7b5f8627-17ff-4419-9684-8f60d53e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C7E2D-511C-48CC-AADB-ECBFB40E2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3E1E6-A7C7-48AD-A5B0-E4BE68778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890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  Holmström</dc:creator>
  <cp:keywords/>
  <dc:description/>
  <cp:lastModifiedBy>Britt-Mari  Holmström</cp:lastModifiedBy>
  <cp:revision>31</cp:revision>
  <dcterms:created xsi:type="dcterms:W3CDTF">2020-06-25T11:31:00Z</dcterms:created>
  <dcterms:modified xsi:type="dcterms:W3CDTF">2020-11-06T10:31:00Z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0x010100D7DB4B1EA9842A45BF5848DEB90E83CB</vt:lpwstr>
  </property>
</Properties>
</file>